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A2521">
      <w:pPr>
        <w:spacing w:line="600" w:lineRule="exact"/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4：</w:t>
      </w:r>
    </w:p>
    <w:p w14:paraId="5EBCB13F">
      <w:pPr>
        <w:spacing w:line="60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贵州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商学院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旅游管理学院学位评定分委员会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2024届应届未毕业生</w:t>
      </w:r>
      <w:r>
        <w:rPr>
          <w:rFonts w:hint="eastAsia" w:ascii="宋体" w:hAnsi="宋体" w:eastAsia="宋体" w:cs="宋体"/>
          <w:b/>
          <w:sz w:val="44"/>
          <w:szCs w:val="44"/>
        </w:rPr>
        <w:t>学士学位授予资格审核报告</w:t>
      </w:r>
    </w:p>
    <w:p w14:paraId="2B736FFE">
      <w:pPr>
        <w:spacing w:line="60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 w14:paraId="51714886">
      <w:pPr>
        <w:spacing w:line="5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贵州商学院</w:t>
      </w:r>
      <w:r>
        <w:rPr>
          <w:rFonts w:hint="eastAsia" w:ascii="仿宋" w:hAnsi="仿宋" w:eastAsia="仿宋" w:cs="仿宋"/>
          <w:sz w:val="32"/>
          <w:szCs w:val="32"/>
        </w:rPr>
        <w:t>学位评定委员会：</w:t>
      </w:r>
    </w:p>
    <w:p w14:paraId="40C14F7E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《贵州商学院学士学位授予工作细则（修订）》（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黔商院发〔2021〕11号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）的</w:t>
      </w:r>
      <w:r>
        <w:rPr>
          <w:rFonts w:hint="eastAsia" w:ascii="仿宋" w:hAnsi="仿宋" w:eastAsia="仿宋" w:cs="仿宋"/>
          <w:sz w:val="32"/>
          <w:szCs w:val="32"/>
        </w:rPr>
        <w:t>要求，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旅游管理学院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学位评定分委员会</w:t>
      </w:r>
      <w:r>
        <w:rPr>
          <w:rFonts w:hint="eastAsia" w:ascii="仿宋" w:hAnsi="仿宋" w:eastAsia="仿宋" w:cs="仿宋"/>
          <w:sz w:val="32"/>
          <w:szCs w:val="32"/>
        </w:rPr>
        <w:t>对本次申请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学士学位的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2024届应届未</w:t>
      </w:r>
      <w:r>
        <w:rPr>
          <w:rFonts w:hint="eastAsia" w:ascii="仿宋" w:hAnsi="仿宋" w:eastAsia="仿宋" w:cs="仿宋"/>
          <w:sz w:val="32"/>
          <w:szCs w:val="32"/>
        </w:rPr>
        <w:t>毕业生进行了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初审</w:t>
      </w:r>
      <w:r>
        <w:rPr>
          <w:rFonts w:hint="eastAsia" w:ascii="仿宋" w:hAnsi="仿宋" w:eastAsia="仿宋" w:cs="仿宋"/>
          <w:sz w:val="32"/>
          <w:szCs w:val="32"/>
        </w:rPr>
        <w:t>。建议授位情况如下：</w:t>
      </w:r>
    </w:p>
    <w:p w14:paraId="1B2AC65D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2024届应届未毕业生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建议</w:t>
      </w:r>
      <w:r>
        <w:rPr>
          <w:rFonts w:hint="eastAsia" w:ascii="仿宋" w:hAnsi="仿宋" w:eastAsia="仿宋" w:cs="仿宋"/>
          <w:sz w:val="32"/>
          <w:szCs w:val="32"/>
        </w:rPr>
        <w:t>授予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学士学位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学生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，不授予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学士学位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学生12人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F0FBA7E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2024届</w:t>
      </w:r>
      <w:r>
        <w:rPr>
          <w:rFonts w:hint="eastAsia" w:ascii="仿宋" w:hAnsi="仿宋" w:eastAsia="仿宋" w:cs="仿宋"/>
          <w:sz w:val="32"/>
          <w:szCs w:val="32"/>
        </w:rPr>
        <w:t>毕业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应届未毕业生</w:t>
      </w:r>
      <w:r>
        <w:rPr>
          <w:rFonts w:hint="eastAsia" w:ascii="仿宋" w:hAnsi="仿宋" w:eastAsia="仿宋" w:cs="仿宋"/>
          <w:sz w:val="32"/>
          <w:szCs w:val="32"/>
        </w:rPr>
        <w:t>人数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人，授位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人，学位授予率为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%（等于学位授予数除以毕业人数）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156E03F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详细毕业名单暨学士学位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建议</w:t>
      </w:r>
      <w:r>
        <w:rPr>
          <w:rFonts w:hint="eastAsia" w:ascii="仿宋" w:hAnsi="仿宋" w:eastAsia="仿宋" w:cs="仿宋"/>
          <w:sz w:val="32"/>
          <w:szCs w:val="32"/>
        </w:rPr>
        <w:t>授予名单如下：</w:t>
      </w:r>
    </w:p>
    <w:p w14:paraId="0874CC4A">
      <w:pPr>
        <w:numPr>
          <w:ilvl w:val="0"/>
          <w:numId w:val="1"/>
        </w:numPr>
        <w:spacing w:before="156" w:beforeLines="50" w:after="156" w:afterLines="50"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会展经济与管理专业</w:t>
      </w:r>
    </w:p>
    <w:p w14:paraId="2CA8E720">
      <w:pPr>
        <w:numPr>
          <w:ilvl w:val="0"/>
          <w:numId w:val="0"/>
        </w:numPr>
        <w:spacing w:before="156" w:beforeLines="50" w:after="156" w:afterLines="5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1、2024届应届未毕业生</w:t>
      </w:r>
      <w:r>
        <w:rPr>
          <w:rFonts w:hint="eastAsia" w:ascii="仿宋" w:hAnsi="仿宋" w:eastAsia="仿宋" w:cs="仿宋"/>
          <w:sz w:val="32"/>
          <w:szCs w:val="32"/>
        </w:rPr>
        <w:t>不授予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学士学位者名单：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tbl>
      <w:tblPr>
        <w:tblStyle w:val="2"/>
        <w:tblpPr w:leftFromText="180" w:rightFromText="180" w:vertAnchor="text" w:horzAnchor="page" w:tblpXSpec="center" w:tblpY="539"/>
        <w:tblOverlap w:val="never"/>
        <w:tblW w:w="83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720"/>
        <w:gridCol w:w="992"/>
        <w:gridCol w:w="2089"/>
        <w:gridCol w:w="2083"/>
        <w:gridCol w:w="719"/>
      </w:tblGrid>
      <w:tr w14:paraId="6E212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1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0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年级</w:t>
            </w:r>
          </w:p>
        </w:tc>
      </w:tr>
      <w:tr w14:paraId="0F712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A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20191209030104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刘奇威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会展经济与管理20-1班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 w14:paraId="773BD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20191209030220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宋万雄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会展经济与管理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5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会展经济与管理20-1班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2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</w:tbl>
    <w:p w14:paraId="1865DE9C">
      <w:pPr>
        <w:numPr>
          <w:ilvl w:val="0"/>
          <w:numId w:val="0"/>
        </w:numPr>
        <w:spacing w:before="156" w:beforeLines="50" w:after="156" w:afterLines="50"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30DE921">
      <w:pPr>
        <w:numPr>
          <w:ilvl w:val="0"/>
          <w:numId w:val="0"/>
        </w:numPr>
        <w:spacing w:before="156" w:beforeLines="50" w:after="156" w:afterLines="50"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 w14:paraId="7269AD8E">
      <w:pPr>
        <w:numPr>
          <w:ilvl w:val="0"/>
          <w:numId w:val="0"/>
        </w:numPr>
        <w:spacing w:before="156" w:beforeLines="50" w:after="156" w:afterLines="50"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酒店管理</w:t>
      </w:r>
      <w:r>
        <w:rPr>
          <w:rFonts w:hint="eastAsia" w:ascii="仿宋" w:hAnsi="仿宋" w:eastAsia="仿宋" w:cs="仿宋"/>
          <w:b/>
          <w:sz w:val="32"/>
          <w:szCs w:val="32"/>
          <w:u w:val="none"/>
          <w:lang w:eastAsia="zh-CN"/>
        </w:rPr>
        <w:t>专业</w:t>
      </w:r>
    </w:p>
    <w:p w14:paraId="193F1773">
      <w:pPr>
        <w:numPr>
          <w:ilvl w:val="0"/>
          <w:numId w:val="2"/>
        </w:numPr>
        <w:ind w:left="200" w:leftChars="0" w:firstLine="64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2024届应届未毕业生</w:t>
      </w:r>
      <w:r>
        <w:rPr>
          <w:rFonts w:hint="eastAsia" w:ascii="仿宋" w:hAnsi="仿宋" w:eastAsia="仿宋" w:cs="仿宋"/>
          <w:sz w:val="32"/>
          <w:szCs w:val="32"/>
        </w:rPr>
        <w:t>授予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学士学位者名单：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tbl>
      <w:tblPr>
        <w:tblStyle w:val="2"/>
        <w:tblpPr w:leftFromText="180" w:rightFromText="180" w:vertAnchor="text" w:horzAnchor="page" w:tblpXSpec="center" w:tblpY="539"/>
        <w:tblOverlap w:val="never"/>
        <w:tblW w:w="100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720"/>
        <w:gridCol w:w="992"/>
        <w:gridCol w:w="2089"/>
        <w:gridCol w:w="2083"/>
        <w:gridCol w:w="719"/>
        <w:gridCol w:w="1722"/>
      </w:tblGrid>
      <w:tr w14:paraId="7870C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年级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授位类别</w:t>
            </w:r>
          </w:p>
        </w:tc>
      </w:tr>
      <w:tr w14:paraId="197FA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简秋云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A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 w14:paraId="60068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20201209020128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陆克群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E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 w14:paraId="5166F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0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20201209020207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7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李磊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 w14:paraId="11D3A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9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B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张小坤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D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E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0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7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 w14:paraId="28BC2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0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陈意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 w14:paraId="62A23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D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黄玉祝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 w14:paraId="6F0D4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20201209020225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李诗雯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 w14:paraId="1A5E8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5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6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20201209020228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骆江敏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 w14:paraId="31343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20201209020246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周静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4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B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</w:tbl>
    <w:p w14:paraId="4293D35F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 w14:paraId="0162ADAA">
      <w:pPr>
        <w:numPr>
          <w:ilvl w:val="0"/>
          <w:numId w:val="2"/>
        </w:numPr>
        <w:spacing w:line="500" w:lineRule="exact"/>
        <w:ind w:left="200" w:leftChars="0" w:firstLine="64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2024届应届未毕业生</w:t>
      </w:r>
      <w:r>
        <w:rPr>
          <w:rFonts w:hint="eastAsia" w:ascii="仿宋" w:hAnsi="仿宋" w:eastAsia="仿宋" w:cs="仿宋"/>
          <w:sz w:val="32"/>
          <w:szCs w:val="32"/>
        </w:rPr>
        <w:t>不授予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学士学位者名单：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tbl>
      <w:tblPr>
        <w:tblStyle w:val="2"/>
        <w:tblpPr w:leftFromText="180" w:rightFromText="180" w:vertAnchor="text" w:horzAnchor="page" w:tblpXSpec="center" w:tblpY="539"/>
        <w:tblOverlap w:val="never"/>
        <w:tblW w:w="83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720"/>
        <w:gridCol w:w="992"/>
        <w:gridCol w:w="2089"/>
        <w:gridCol w:w="2083"/>
        <w:gridCol w:w="719"/>
      </w:tblGrid>
      <w:tr w14:paraId="29627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7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年级</w:t>
            </w:r>
          </w:p>
        </w:tc>
      </w:tr>
      <w:tr w14:paraId="3CCFA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林云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 w14:paraId="21819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20201209020123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F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刘开乐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 w14:paraId="422DA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20201209020208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李明胜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 w14:paraId="282AB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3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20201209020242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袁冰冰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D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酒店管理20-2班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</w:tbl>
    <w:p w14:paraId="007CB9DB"/>
    <w:p w14:paraId="28F17331"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50FB1B7B"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31664850">
      <w:pPr>
        <w:numPr>
          <w:ilvl w:val="0"/>
          <w:numId w:val="1"/>
        </w:numPr>
        <w:spacing w:before="156" w:beforeLines="50" w:after="156" w:afterLines="50" w:line="360" w:lineRule="auto"/>
        <w:ind w:left="0" w:leftChars="0"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旅游管理专业</w:t>
      </w:r>
    </w:p>
    <w:p w14:paraId="5B6030F5">
      <w:pPr>
        <w:numPr>
          <w:ilvl w:val="0"/>
          <w:numId w:val="0"/>
        </w:numP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1.2024届应届未毕业生</w:t>
      </w:r>
      <w:r>
        <w:rPr>
          <w:rFonts w:hint="eastAsia" w:ascii="仿宋" w:hAnsi="仿宋" w:eastAsia="仿宋" w:cs="仿宋"/>
          <w:sz w:val="32"/>
          <w:szCs w:val="32"/>
        </w:rPr>
        <w:t>授予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学士学位者名单：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tbl>
      <w:tblPr>
        <w:tblStyle w:val="2"/>
        <w:tblpPr w:leftFromText="180" w:rightFromText="180" w:vertAnchor="text" w:horzAnchor="page" w:tblpX="1052" w:tblpY="440"/>
        <w:tblOverlap w:val="never"/>
        <w:tblW w:w="100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720"/>
        <w:gridCol w:w="992"/>
        <w:gridCol w:w="2089"/>
        <w:gridCol w:w="2083"/>
        <w:gridCol w:w="719"/>
        <w:gridCol w:w="1722"/>
      </w:tblGrid>
      <w:tr w14:paraId="707AE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7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4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年级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授位类别</w:t>
            </w:r>
          </w:p>
        </w:tc>
      </w:tr>
      <w:tr w14:paraId="1F0F5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20201209010102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曹浩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A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A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0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 w14:paraId="1D73B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20201209010158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杨秀高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E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 w14:paraId="41E6F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20201209010159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李运锌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A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B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 w14:paraId="0DA87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A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20201209010160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杨果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 w14:paraId="1D3AC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5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20201209010161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F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温贵文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7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8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 w14:paraId="49065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20201209010162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焦万虎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0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B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 w14:paraId="2894C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20201209010165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向燕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9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7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 w14:paraId="06E9B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F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20201209010166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陈晨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3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 w14:paraId="3B9D0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2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20201209010201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安华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 w14:paraId="50BBB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A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20201209010222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0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邓嘉怡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 w14:paraId="428E5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3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20201209010243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吴诺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A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 w14:paraId="61303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D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4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20201209010260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张仟成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A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D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 w14:paraId="2B8C1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B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20201209010263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陈琴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2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 w14:paraId="7C29B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20201209010270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韦明壮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C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  <w:tr w14:paraId="156F1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20201209010271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陆恩虹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1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4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管理学士学位</w:t>
            </w:r>
          </w:p>
        </w:tc>
      </w:tr>
    </w:tbl>
    <w:p w14:paraId="4B2953DB"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</w:p>
    <w:p w14:paraId="526A8D54"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 w14:paraId="782E38AF"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3499FB21">
      <w:pPr>
        <w:numPr>
          <w:ilvl w:val="0"/>
          <w:numId w:val="0"/>
        </w:numPr>
        <w:spacing w:line="500" w:lineRule="exact"/>
        <w:ind w:left="840"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2.2024届应届未毕业生</w:t>
      </w:r>
      <w:r>
        <w:rPr>
          <w:rFonts w:hint="eastAsia" w:ascii="仿宋" w:hAnsi="仿宋" w:eastAsia="仿宋" w:cs="仿宋"/>
          <w:sz w:val="32"/>
          <w:szCs w:val="32"/>
        </w:rPr>
        <w:t>不授予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学士学位者名单：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tbl>
      <w:tblPr>
        <w:tblStyle w:val="2"/>
        <w:tblpPr w:leftFromText="180" w:rightFromText="180" w:vertAnchor="text" w:horzAnchor="page" w:tblpXSpec="center" w:tblpY="539"/>
        <w:tblOverlap w:val="never"/>
        <w:tblW w:w="83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720"/>
        <w:gridCol w:w="992"/>
        <w:gridCol w:w="2089"/>
        <w:gridCol w:w="2083"/>
        <w:gridCol w:w="719"/>
      </w:tblGrid>
      <w:tr w14:paraId="6B1F2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E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4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年级</w:t>
            </w:r>
          </w:p>
        </w:tc>
      </w:tr>
      <w:tr w14:paraId="65F21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20201209010109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谭祺缤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 w14:paraId="445F5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20201209010157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黄冰杰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C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 w14:paraId="6B142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20201209010164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陈开朗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旅游管理20-1班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3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 w14:paraId="08EDA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20201209010212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王焱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2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 w14:paraId="70DD2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4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A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20201209010264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谭文培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A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  <w:tr w14:paraId="793FF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20201209010273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宋守芳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3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旅游管理20-2班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2020</w:t>
            </w:r>
          </w:p>
        </w:tc>
      </w:tr>
    </w:tbl>
    <w:p w14:paraId="31DEF288"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 w14:paraId="55C0385D"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4D521824"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5847E91E"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04819556"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2E4AAD42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旅游管理</w:t>
      </w:r>
      <w:r>
        <w:rPr>
          <w:rFonts w:hint="eastAsia" w:ascii="仿宋" w:hAnsi="仿宋" w:eastAsia="仿宋" w:cs="仿宋"/>
          <w:sz w:val="32"/>
          <w:szCs w:val="32"/>
        </w:rPr>
        <w:t>学院学位评定分委员会</w:t>
      </w:r>
    </w:p>
    <w:p w14:paraId="5D4A67EF">
      <w:pPr>
        <w:jc w:val="center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2024年8月20日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6FDF56"/>
    <w:multiLevelType w:val="singleLevel"/>
    <w:tmpl w:val="A66FDF5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00"/>
      </w:pPr>
    </w:lvl>
  </w:abstractNum>
  <w:abstractNum w:abstractNumId="1">
    <w:nsid w:val="A801402F"/>
    <w:multiLevelType w:val="singleLevel"/>
    <w:tmpl w:val="A80140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MDkzZjViYTc4OTRhNTY5YjFjYjAxOTdlOTMyZDQifQ=="/>
  </w:docVars>
  <w:rsids>
    <w:rsidRoot w:val="2DB16A92"/>
    <w:rsid w:val="01C255AB"/>
    <w:rsid w:val="04A136AA"/>
    <w:rsid w:val="066F3CE4"/>
    <w:rsid w:val="06B538B5"/>
    <w:rsid w:val="0B675623"/>
    <w:rsid w:val="13C57CBD"/>
    <w:rsid w:val="18E35B95"/>
    <w:rsid w:val="1BD874D4"/>
    <w:rsid w:val="23950289"/>
    <w:rsid w:val="2C4932C4"/>
    <w:rsid w:val="2DB16A92"/>
    <w:rsid w:val="316F1824"/>
    <w:rsid w:val="31B1017E"/>
    <w:rsid w:val="3B724B53"/>
    <w:rsid w:val="4E0D3813"/>
    <w:rsid w:val="51252F4D"/>
    <w:rsid w:val="53D907AC"/>
    <w:rsid w:val="54B24092"/>
    <w:rsid w:val="5AC82925"/>
    <w:rsid w:val="750549BA"/>
    <w:rsid w:val="7D03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1191</Words>
  <Characters>1929</Characters>
  <Lines>0</Lines>
  <Paragraphs>0</Paragraphs>
  <TotalTime>1</TotalTime>
  <ScaleCrop>false</ScaleCrop>
  <LinksUpToDate>false</LinksUpToDate>
  <CharactersWithSpaces>1956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2019-07-11T02:00:00Z</dcterms:created>
  <dc:creator>moment A rhythm</dc:creator>
  <cp:lastModifiedBy>Administrator</cp:lastModifiedBy>
  <dcterms:modified xsi:type="dcterms:W3CDTF">2024-08-20T00:44:57Z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F52AD1EE60AF4D8B9C8CB54223CB0DFC</vt:lpwstr>
  </property>
</Properties>
</file>